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C6" w:rsidRPr="00E951C6" w:rsidRDefault="00E951C6" w:rsidP="00E951C6">
      <w:pPr>
        <w:shd w:val="clear" w:color="auto" w:fill="FFFFFF"/>
        <w:spacing w:after="300" w:line="240" w:lineRule="auto"/>
        <w:outlineLvl w:val="0"/>
        <w:rPr>
          <w:rFonts w:ascii="scgregular" w:eastAsia="Times New Roman" w:hAnsi="scgregular" w:cs="Times New Roman"/>
          <w:color w:val="666666"/>
          <w:kern w:val="36"/>
          <w:sz w:val="48"/>
          <w:szCs w:val="48"/>
        </w:rPr>
      </w:pPr>
      <w:r w:rsidRPr="00E951C6">
        <w:rPr>
          <w:rFonts w:ascii="scgregular" w:eastAsia="Times New Roman" w:hAnsi="scgregular" w:cs="Angsana New"/>
          <w:color w:val="666666"/>
          <w:kern w:val="36"/>
          <w:sz w:val="48"/>
          <w:szCs w:val="48"/>
          <w:cs/>
        </w:rPr>
        <w:t>ข้อกฎหมายและ</w:t>
      </w:r>
      <w:r w:rsidRPr="00E951C6">
        <w:rPr>
          <w:rFonts w:ascii="scgregular" w:eastAsia="Times New Roman" w:hAnsi="scgregular" w:cs="Angsana New"/>
          <w:color w:val="ED1C24"/>
          <w:kern w:val="36"/>
          <w:sz w:val="48"/>
          <w:szCs w:val="48"/>
          <w:cs/>
        </w:rPr>
        <w:t>สิทธิส่วนบุคคล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ข้อกำหนดและเงื่อนไขการใช้งานเว็บไซต์</w:t>
      </w:r>
    </w:p>
    <w:p w:rsidR="00E951C6" w:rsidRPr="00E951C6" w:rsidRDefault="00E951C6" w:rsidP="00E951C6">
      <w:pPr>
        <w:shd w:val="clear" w:color="auto" w:fill="FFFFFF"/>
        <w:spacing w:beforeAutospacing="1" w:after="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เว็บไซต์นี้ (</w:t>
      </w:r>
      <w:r w:rsidRPr="00E951C6">
        <w:rPr>
          <w:rFonts w:ascii="Tahoma" w:eastAsia="Times New Roman" w:hAnsi="Tahoma" w:cs="Tahoma"/>
          <w:color w:val="666666"/>
          <w:sz w:val="20"/>
          <w:szCs w:val="20"/>
          <w:u w:val="single"/>
        </w:rPr>
        <w:t>www.</w:t>
      </w:r>
      <w:r>
        <w:rPr>
          <w:rFonts w:ascii="Tahoma" w:eastAsia="Times New Roman" w:hAnsi="Tahoma" w:cs="Tahoma"/>
          <w:color w:val="666666"/>
          <w:sz w:val="20"/>
          <w:szCs w:val="20"/>
          <w:u w:val="single"/>
        </w:rPr>
        <w:t>qonnect.ai</w:t>
      </w: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)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ดำเนินการโดย</w:t>
      </w:r>
      <w:r>
        <w:rPr>
          <w:rFonts w:ascii="Tahoma" w:eastAsia="Times New Roman" w:hAnsi="Tahoma" w:cs="Tahoma"/>
          <w:color w:val="666666"/>
          <w:sz w:val="20"/>
          <w:szCs w:val="20"/>
        </w:rPr>
        <w:t xml:space="preserve"> </w:t>
      </w:r>
      <w:r>
        <w:rPr>
          <w:rFonts w:ascii="Tahoma" w:eastAsia="Times New Roman" w:hAnsi="Tahoma" w:cs="Tahoma" w:hint="cs"/>
          <w:color w:val="666666"/>
          <w:sz w:val="20"/>
          <w:szCs w:val="20"/>
          <w:cs/>
        </w:rPr>
        <w:t xml:space="preserve">ทีม </w:t>
      </w:r>
      <w:proofErr w:type="spellStart"/>
      <w:r>
        <w:rPr>
          <w:rFonts w:ascii="Tahoma" w:eastAsia="Times New Roman" w:hAnsi="Tahoma" w:cs="Tahoma"/>
          <w:color w:val="666666"/>
          <w:sz w:val="20"/>
          <w:szCs w:val="20"/>
        </w:rPr>
        <w:t>Qonnect</w:t>
      </w:r>
      <w:proofErr w:type="spellEnd"/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 xml:space="preserve"> (บริษัท </w:t>
      </w:r>
      <w:r>
        <w:rPr>
          <w:rFonts w:ascii="Tahoma" w:eastAsia="Times New Roman" w:hAnsi="Tahoma" w:cs="Tahoma" w:hint="cs"/>
          <w:color w:val="666666"/>
          <w:sz w:val="20"/>
          <w:szCs w:val="20"/>
          <w:cs/>
        </w:rPr>
        <w:t>บางซื่ออุตสาหกรรม จำกัด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) (“เรา”) การที่คุณเข้าใช้งานเว็บไซต์นี้ถือว่าคุณตกลงอย่างชัดแจ้งที่จะผูกพันและปฏิบัติตามข้อกำหนดและเงื่อนไข และประกาศต่าง ๆ ที่ระบุไว้ในเว็บไซต์ ซึ่งถือเป็นสัญญาระหว่างคุณกับเราแล้ว โดยคุณยืนยันว่าคุณเป็นผู้ที่บรรลุนิติภาวะหรือเป็นผู้เยาว์ที่ผู้ใช้อำนาจปกครองได้ให้ความยินยอมในการตกลงยอมรับข้อสัญญาตามข้อกำหนดและเงื่อนไขการใช้งานนี้ และคุณได้อ่านข้อกำหนดและเงื่อนไขการใช้</w:t>
      </w:r>
      <w:r>
        <w:rPr>
          <w:rFonts w:ascii="Tahoma" w:eastAsia="Times New Roman" w:hAnsi="Tahoma" w:cs="Tahoma"/>
          <w:color w:val="666666"/>
          <w:sz w:val="20"/>
          <w:szCs w:val="20"/>
          <w:cs/>
        </w:rPr>
        <w:t xml:space="preserve">งานนี้และนโยบายความเป็นส่วนตัว 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 xml:space="preserve">1 </w:t>
      </w: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สิทธิของเรา</w:t>
      </w:r>
      <w:bookmarkStart w:id="0" w:name="_GoBack"/>
      <w:bookmarkEnd w:id="0"/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1.1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เราเป็นเจ้าของข้อมูลและลิขสิทธิ์ เครื่องหมายการค้า สัญลักษณ์ เครื่องหมายบริการ และชื่อทางการค้า ไม่ว่าจดทะเบียนหรือไม่ได้จดทะเบียน ที่ปรากฏอยู่ในเว็บไซต์นี้ และส่วนประกอบอื่น ๆ ของเว็บไซต์ เราไม่อนุญาตหรือยินยอมให้มีการใช้ข้อมูลและลิขสิทธิ์ เครื่องหมายการค้า สัญลักษณ์ เครื่องหมายบริการ และชื่อทางการค้าดังกล่าวโดยไม่ได้รับความยินยอมเป็นลายลักษณ์อักษรจากเรา หรือตามที่กำหนดไว้ในเว็บไซต์นี้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1.2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เราเป็นเจ้าของและเป็นผู้มีสิทธิแต่เพียงผู้เดียวในข้อมูลทั้งหมดที่ปรากฏบนเว็บไซต์นี้ไม่ว่าจะอยู่ในรูปแบบใด เว้นแต่จะกำหนดเป็นอย่างอื่นในข้อกำหนดและเงื่อนไขการใช้เว็บไซต์หรือเอกสารอื่น ๆ ที่เกี่ยวข้อง ข้อมูลทั้งหมดได้รับความคุ้มครองตามกฎหมาย คุณตกลงจะไม่คัดลอก ดาวน์โหลด สั่งพิมพ์ และ/หรือ ใช้ข้อมูลในเว็บไซต์นี้เว้นแต่ได้รับอนุญาตจากเราโดยชัดแจ้ง ทั้งนี้ ข้อมูลส่วนบุคคลของคุณไม่อยู่ในบังคับของข้อนี้และจะใช้บังคับตามนโยบายความเป็นส่วนตัว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1.3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คุณตกลงจะไม่ ทำซ้ำ ดัดแปลง ปรับปรุง แก้ไข ต่อเติม เรียบเรียงใหม่ หรือวิศวกรรมย้อนกลับ (</w:t>
      </w: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Reverse Engineering) </w:t>
      </w:r>
      <w:proofErr w:type="gramStart"/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เว็บไซต์  ไม่ว่ากรณีใด</w:t>
      </w:r>
      <w:proofErr w:type="gramEnd"/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 xml:space="preserve"> ๆ ก็ตาม และจะไม่ลบ ทำลาย ทำให้เสียหาย หรือทำให้ไม่ชัดเจนซึ่งเครื่องหมายหรือสัญลักษณ์แสดงความเป็นเจ้าของลิขสิทธิ์หรือเครื่องหมายการค้าหรือบริการของบริษัทไม่ว่าจะโดยจงใจหรือประมาทเลินเล่อก็ตาม ทั้งนี้ คุณตกลงจะไม่แต่งตั้งให้บุคคลภายนอกกระทำการตามข้อนี้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1.4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ข้อมูลที่ปรากฏในเว็บไซต์นี้ อาจไม่ถูกต้อง ไม่สมบูรณ์ หรือไม่ตรงตามข้อเท็จจริงหรือไม่เป็นปัจจุบัน คุณไม่ควรตัดสินใจดำเนินการใด ๆ โดยยึดถือตามข้อมูลที่ปรากฏในเว็บไซต์นี้แต่เพียงอย่างเดียว การใช้ข้อมูลในเว็บไซต์นี้เป็นความเสี่ยงของตัวคุณเอง โดยเราจะไม่รับผิดชอบใด ๆ ในความสูญเสีย เสียหาย หรือค่าใช้จ่ายใด ๆ ที่เกิดขึ้นจากการที่คุณใช้ข้อมูลที่ได้รับจากเว็บไซต์นี้ และ เรามีสิทธิที่จะปรับปรุง เปลี่ยนแปลงข้อมูลที่อยู่ในเว็บไซต์ได้ตลอดเวลาโดยเป็นดุลพินิจของ เราแต่เพียงผู้เดียว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1.5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 xml:space="preserve">คุณตกลงที่จะไม่รบกวนหรือพยายามรบกวนการทำงานของเว็บไซต์ไม่ว่าด้วยวิธีการใด รวมถึงจะไม่กระทำการใด ๆ ที่ขัดหรือแย้งกับนโยบายข้อกำหนดและเงื่อนไขของเรา </w:t>
      </w:r>
      <w:proofErr w:type="gramStart"/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ไม่กระทำผิดกฎหมายหรือทำสิ่งใดที่ขัดต่อความสงบเรียบร้อยหรือศีลธรรมอันดีของประชาชน  เราสงวนสิทธิที่จะจำกัดหรือระงับการใช้งานของคุณในเวลาใด</w:t>
      </w:r>
      <w:proofErr w:type="gramEnd"/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 xml:space="preserve"> ๆ ไม่ว่าทั้งหมดหรือบางส่วน รวมถึงการกระทำอื่นใด ๆ เพื่อหยุดการกระทำของคุณโดยไม่ต้องแจ้งให้ทราบล่วงหน้า ทั้งนี้การระงับการใช้งานไม่ถือเป็นการสละสิทธิหรือมาตรการใด ๆ ที่ เรามีอยู่ตามกฎหมาย</w:t>
      </w:r>
      <w:r w:rsidRPr="00E951C6">
        <w:rPr>
          <w:rFonts w:ascii="Tahoma" w:eastAsia="Times New Roman" w:hAnsi="Tahoma" w:cs="Tahoma"/>
          <w:color w:val="666666"/>
          <w:sz w:val="20"/>
          <w:szCs w:val="20"/>
        </w:rPr>
        <w:t> 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 xml:space="preserve">2 </w:t>
      </w: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ข้อมูลที่คุณให้ไว้ในเว็บไซต์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คุณรับรองและรับประกันว่าคุณเป็นเจ้าของหรือเป็นผู้มีสิทธิในข้อมูลที่ตนเองให้ไว้ และข้อมูลเหล่านั้นสมบูรณ์ ถูกต้อง ตรงความเป็นจริง มีความเหมาะสม ชอบด้วยกฎหมาย ไม่ละเมิดข้อกำหนดการใช้งานใด ๆ ในเว็บไซต์นี้ รวมถึงไม่เป็น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lastRenderedPageBreak/>
        <w:t>การแอบอ้างเป็นบุคคลอื่น และจะไม่ก่อให้เกิดความเสียหายต่อบุคคลใด ๆ และคุณตกลงจะรับผิดในความเสียหายที่เกิดแก่เราและ/หรือบุคคลอื่นตามจำนวนที่เกิดขึ้นจริงในกรณีที่คุณไม่ปฏิบัติตามข้อนี้คุณ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 xml:space="preserve">3 </w:t>
      </w: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ข้อมูลส่วนบุคคลและการใช้ข้อมูล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ในการให้บริการตามวัตถุประสงค์ของเว็บไซต์ เราอาจมีการเก็บรวบรวม ใช้ และในบางกรณีอาจเปิดเผยข้อมูลของคุณเพื่อการให้บริการแก่คุณหรือเพื่อประโยชน์ในการบริการของเราหรือบริษัทอื่นที่ดำเนินธุรกิจร่วมกับเรา อย่างไรก็ดี เราให้ความสำคัญกับสิทธิความเป็นส่วนตัวของคุณ ดังนั้น ในกรณีที่ข้อมูลนั้นเป็นข้อมูลส่วนบุคคลของคุณ เราจะดำเนินการตามที่กำหนดในข้อนี้ต่อเมื่อได้รับความยินยอมจากคุณหรือเมื่อเราสามารถทำได้ตามกฎหมายเท่านั้น ทั้งนี้ รายละเอียดต่าง ๆ เกี่ยวกับการเก็บรวบรวม ใช้ เปิดเผย และประมวลข้อมูลส่วนบุคคลเป็นไปตามนโยบายความเป็นส่วนตัว ซึ่งต้องให้ความยินยอมแยกต่างหากจากข้อกำหนดฉบับนี้ โดยคุณสามารถดูรายละเอียดเกี่ยวกับการประมวลผลข้อมูลส่วนบุคคลได้ที่นโยบายความเป็นส่วนตัวของเรา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 xml:space="preserve">4 </w:t>
      </w: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การปรับปรุงแก้ไข เปลี่ยนแปลง หรือหยุดการให้บริการเว็บไซต์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คุณเข้าใจและยอมรับว่า เรามีสิทธิที่จะปรับปรุง แก้ไข เปลี่ยนแปลง หรือหยุดการให้บริการส่วนใด ๆ ของเว็บไซต์ ไม่ว่าจะเป็นรูปแบบการให้บริการ ระบบการทำงาน การแสดงผล และหรือข้อมูลใด ๆ ที่ปรากฏอยู่บนเว็บไซต์ การที่คุณตกลงดาวน์โหลด หรือใช้บริการเว็บไซต์หลังจากที่เราได้ทำการปรับปรุง แก้ไข หรือเปลี่ยนแปลงแล้ว ถือว่าคุณได้ให้ความยินยอมโดยชัดแจ้งแก่เราในการติดตั้ง อัปเกรดและ/หรือ อัปเดต การปรับปรุง แก้ไข เปลี่ยนแปลง หรือหยุดการให้บริการดังกล่าว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 xml:space="preserve">5 </w:t>
      </w: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การปรับปรุงแก้ไข หรือเปลี่ยนแปลงข้อกำหนดและเงื่อนไข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5.1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คุณเข้าใจและยอมรับว่า เรามีสิทธิที่จะปรับปรุงแก้ไข หรือเปลี่ยนแปลงข้อกำหนดและเงื่อนไขนี้โดยไม่แจ้งล่วงหน้า โดยเราจะประกาศข้อกำหนดและเงื่อนไขที่ปรับปรุงแก้ไขหรือเปลี่ยนแปลงบนเว็บไซต์ให้คุณได้พิจารณาก่อนการเข้าใช้งานเว็บไซต์ พร้อมระบุวันที่แก้ไขเพิ่มเติมครั้งล่าสุด การที่คุณใช้บริการทางเว็บไซต์ของเราต่อไปหลังจากที่มีการปรับปรุงแก้ไข หรือเปลี่ยนแปลงข้อกำหนดและเงื่อนไขแล้ว จะถือว่าคุณยอมรับข้อกำหนดและเงื่อนไขที่ปรับปรุงแก้ไข หรือเปลี่ยนแปลงนั้นแล้วโดยชัดแจ้ง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 xml:space="preserve">6 </w:t>
      </w: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ข้อสงวนสิทธิ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6.1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คุณรับรู้ว่าประสิทธิภาพในการใช้งานเว็บไซต์ขึ้นอยู่กับประสิทธิภาพของอินเทอร์เน็ต และสภาพอุปกรณ์ของคุณที่ใช้ในการเข้าถึงเว็บไซต์ด้วย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6.2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คุณยอมรับและเข้าใจว่าข้อมูลใด ๆ ที่คุณได้รับจากการใช้เว็บไซต์นี้อาจไม่เหมาะสม แม่นยำ สมบูรณ์ และ/หรือ เชื่อถือได้ และเราไม่มีหน้าที่รับผิดชอบใด ๆ ในความสูญเสีย เสียหาย หรือค่าใช้จ่ายใด ๆ ที่เกิดขึ้นจากการที่คุณใช้ข้อมูลที่ได้รับจากเว็บไซต์นี้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6.3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ในการใช้งานเว็บไซต์หรือกรณีที่คุณดาวน์โหลดข้อมูลและส่วนประกอบใด ๆ จากเว็บไซต์ ข้อมูลและส่วนประกอบดังกล่าวอาจไม่ถูกต้องสมบูรณ์ เพียงพอ เป็นปัจจุบัน เหมาะสม เชื่อถือได้ หรือปราศจากไวรัส</w:t>
      </w: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, Computer Worm, </w:t>
      </w:r>
      <w:r w:rsidRPr="00E951C6">
        <w:rPr>
          <w:rFonts w:ascii="Tahoma" w:eastAsia="Times New Roman" w:hAnsi="Tahoma" w:cs="Tahoma"/>
          <w:color w:val="666666"/>
          <w:sz w:val="20"/>
          <w:szCs w:val="20"/>
        </w:rPr>
        <w:lastRenderedPageBreak/>
        <w:t xml:space="preserve">Trojan Horse, Spyware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 xml:space="preserve">หรือ </w:t>
      </w:r>
      <w:r w:rsidRPr="00E951C6">
        <w:rPr>
          <w:rFonts w:ascii="Tahoma" w:eastAsia="Times New Roman" w:hAnsi="Tahoma" w:cs="Tahoma"/>
          <w:color w:val="666666"/>
          <w:sz w:val="20"/>
          <w:szCs w:val="20"/>
        </w:rPr>
        <w:t xml:space="preserve">Malware </w:t>
      </w: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การเข้าเว็บไซต์นี้อาจจะไม่ต่อเนื่อง มีความผิดพลาด ล่าช้า ไม่ถูกต้องครบถ้วน หรือไม่สามารถเข้าถึงระบบหรือข้อมูลในเว็บไซต์นี้ได้ คุณตกลงรับความเสี่ยงภัยในความสูญหาย เสียหาย ค่าใช้จ่ายที่เกิดขึ้นต่อระบบคอมพิวเตอร์ สื่อกลาง หรือเครื่องมือสื่อสาร หรือเครื่องมือและอุปกรณ์ใด ๆ ที่ใช้ในการเข้าถึงเว็บไซต์นี้ รวมตลอดถึงการสูญหายของข้อมูล รวมทั้งความเสียหายโดยอ้อมซึ่งเป็นผลมาจากการใช้งานเว็บไซต์หรือดาวน์โหลดข้อมูลและส่วนประกอบจากเว็บไซต์ และคุณตกลงที่จะไม่เรียกร้องให้เรารับผิดใด ๆ ในความขัดข้องของเว็บไซต์ที่ไม่ได้เกิดจากการกระทำโดยจงใจของเรา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 xml:space="preserve">7 </w:t>
      </w: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การละเว้นการใช้สิทธิ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การละเว้นไม่ใช้สิทธิ และ/หรือ การผ่อนผันการใช้สิทธิไม่ว่าส่วนหนึ่งส่วนใดของ เรา ไม่ถือว่า เรา สละสิทธิตามข้อตกลงหรือเงื่อนไขข้อนั้น ๆ เรายังคงสงวนสิทธิที่จะเลือกใช้สิทธิตามข้อดังกล่าวได้ต่อไป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 xml:space="preserve">8 </w:t>
      </w: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การขัดกันของเอกสาร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ในกรณีที่ข้อความในข้อกำหนดและเงื่อนไขฉบับนี้และเอกสารอื่น ๆ ขัดแย้งกัน คู่สัญญาตกลงให้เป็นดุลพินิจของเราในการตีความ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 xml:space="preserve">9 </w:t>
      </w: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กฎหมายที่ใช้บังคับ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>การใช้บริการเว็บไซต์เป็นไปตามบังคับของกฎหมายไทย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olor w:val="666666"/>
          <w:kern w:val="36"/>
          <w:sz w:val="54"/>
          <w:szCs w:val="54"/>
        </w:rPr>
      </w:pPr>
      <w:r w:rsidRPr="00E951C6">
        <w:rPr>
          <w:rFonts w:ascii="inherit" w:eastAsia="Times New Roman" w:hAnsi="inherit" w:cs="Times New Roman"/>
          <w:color w:val="666666"/>
          <w:kern w:val="36"/>
          <w:sz w:val="54"/>
          <w:szCs w:val="54"/>
        </w:rPr>
        <w:t xml:space="preserve">10 </w:t>
      </w:r>
      <w:r w:rsidRPr="00E951C6">
        <w:rPr>
          <w:rFonts w:ascii="inherit" w:eastAsia="Times New Roman" w:hAnsi="inherit" w:cs="Angsana New"/>
          <w:color w:val="666666"/>
          <w:kern w:val="36"/>
          <w:sz w:val="54"/>
          <w:szCs w:val="54"/>
          <w:cs/>
        </w:rPr>
        <w:t>ติดต่อเรา</w:t>
      </w:r>
    </w:p>
    <w:p w:rsid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 xml:space="preserve">หากคุณมีข้อสงสัยประการใด สามารถติดต่อเราได้ที่ บริษัท บางซื่ออุตสาหกรรม จำกัด </w:t>
      </w:r>
    </w:p>
    <w:p w:rsid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 xml:space="preserve">ที่อยู่: เลขที่ 1 ถนนปูนซิเมนต์ไทย แขวงบางซื่อ เขตบางซื่อ กรุงเทพฯ 10800 </w:t>
      </w:r>
    </w:p>
    <w:p w:rsid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20"/>
          <w:szCs w:val="20"/>
        </w:rPr>
      </w:pPr>
      <w:r w:rsidRPr="00E951C6">
        <w:rPr>
          <w:rFonts w:ascii="Tahoma" w:eastAsia="Times New Roman" w:hAnsi="Tahoma" w:cs="Tahoma"/>
          <w:color w:val="666666"/>
          <w:sz w:val="20"/>
          <w:szCs w:val="20"/>
          <w:cs/>
        </w:rPr>
        <w:t xml:space="preserve">โทรศัพท์: 0-2586-3333 </w:t>
      </w:r>
    </w:p>
    <w:p w:rsidR="00E951C6" w:rsidRPr="00E951C6" w:rsidRDefault="00E951C6" w:rsidP="00E951C6">
      <w:pPr>
        <w:shd w:val="clear" w:color="auto" w:fill="FFFFFF"/>
        <w:spacing w:before="100" w:beforeAutospacing="1" w:after="100" w:afterAutospacing="1" w:line="240" w:lineRule="auto"/>
        <w:rPr>
          <w:rFonts w:ascii="scgregular" w:eastAsia="Times New Roman" w:hAnsi="scgregular" w:cs="Times New Roman"/>
          <w:color w:val="666666"/>
          <w:sz w:val="20"/>
          <w:szCs w:val="20"/>
        </w:rPr>
      </w:pPr>
      <w:proofErr w:type="gramStart"/>
      <w:r w:rsidRPr="00E951C6">
        <w:rPr>
          <w:rFonts w:ascii="Tahoma" w:eastAsia="Times New Roman" w:hAnsi="Tahoma" w:cs="Tahoma"/>
          <w:color w:val="666666"/>
          <w:sz w:val="20"/>
          <w:szCs w:val="20"/>
        </w:rPr>
        <w:t>e-mail</w:t>
      </w:r>
      <w:proofErr w:type="gramEnd"/>
      <w:r w:rsidRPr="00E951C6">
        <w:rPr>
          <w:rFonts w:ascii="Tahoma" w:eastAsia="Times New Roman" w:hAnsi="Tahoma" w:cs="Tahoma"/>
          <w:color w:val="666666"/>
          <w:sz w:val="20"/>
          <w:szCs w:val="20"/>
        </w:rPr>
        <w:t>: info@qonnect.ai</w:t>
      </w:r>
    </w:p>
    <w:p w:rsidR="00C204E6" w:rsidRDefault="00C204E6"/>
    <w:sectPr w:rsidR="00C204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D4" w:rsidRDefault="00A805D4" w:rsidP="00E951C6">
      <w:pPr>
        <w:spacing w:after="0" w:line="240" w:lineRule="auto"/>
      </w:pPr>
      <w:r>
        <w:separator/>
      </w:r>
    </w:p>
  </w:endnote>
  <w:endnote w:type="continuationSeparator" w:id="0">
    <w:p w:rsidR="00A805D4" w:rsidRDefault="00A805D4" w:rsidP="00E9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gregular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6" w:rsidRDefault="00E95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6" w:rsidRDefault="00E95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6" w:rsidRDefault="00E9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D4" w:rsidRDefault="00A805D4" w:rsidP="00E951C6">
      <w:pPr>
        <w:spacing w:after="0" w:line="240" w:lineRule="auto"/>
      </w:pPr>
      <w:r>
        <w:separator/>
      </w:r>
    </w:p>
  </w:footnote>
  <w:footnote w:type="continuationSeparator" w:id="0">
    <w:p w:rsidR="00A805D4" w:rsidRDefault="00A805D4" w:rsidP="00E95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6" w:rsidRDefault="00E95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6" w:rsidRDefault="00E951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1C6" w:rsidRDefault="00E95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C6"/>
    <w:rsid w:val="00A805D4"/>
    <w:rsid w:val="00C204E6"/>
    <w:rsid w:val="00E9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8F6C"/>
  <w15:chartTrackingRefBased/>
  <w15:docId w15:val="{7077A6F5-0643-4F33-B1D7-2CBBB29C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5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1C6"/>
  </w:style>
  <w:style w:type="paragraph" w:styleId="Footer">
    <w:name w:val="footer"/>
    <w:basedOn w:val="Normal"/>
    <w:link w:val="FooterChar"/>
    <w:uiPriority w:val="99"/>
    <w:unhideWhenUsed/>
    <w:rsid w:val="00E95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1C6"/>
  </w:style>
  <w:style w:type="character" w:customStyle="1" w:styleId="Heading1Char">
    <w:name w:val="Heading 1 Char"/>
    <w:basedOn w:val="DefaultParagraphFont"/>
    <w:link w:val="Heading1"/>
    <w:uiPriority w:val="9"/>
    <w:rsid w:val="00E951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95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51C6"/>
    <w:rPr>
      <w:color w:val="0000FF"/>
      <w:u w:val="single"/>
    </w:rPr>
  </w:style>
  <w:style w:type="character" w:customStyle="1" w:styleId="otnotice-timestamp">
    <w:name w:val="otnotice-timestamp"/>
    <w:basedOn w:val="DefaultParagraphFont"/>
    <w:rsid w:val="00E9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6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Nitiwat Naporn</dc:creator>
  <cp:keywords/>
  <dc:description/>
  <cp:lastModifiedBy>Nitiwat Naporn</cp:lastModifiedBy>
  <cp:revision>1</cp:revision>
  <dcterms:created xsi:type="dcterms:W3CDTF">2021-08-17T02:31:00Z</dcterms:created>
  <dcterms:modified xsi:type="dcterms:W3CDTF">2021-08-17T02:34:00Z</dcterms:modified>
</cp:coreProperties>
</file>